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6A" w:rsidRDefault="00B82FC0">
      <w:bookmarkStart w:id="0" w:name="_GoBack"/>
      <w:bookmarkEnd w:id="0"/>
      <w:r>
        <w:rPr>
          <w:u w:val="none"/>
        </w:rPr>
        <w:t xml:space="preserve">Список сотрудников </w:t>
      </w:r>
      <w:r>
        <w:t>ГБОУ СОШ №1 п.г.т. Суходол СП –д/с «Золотой ключик»</w:t>
      </w:r>
      <w:r w:rsidR="00895262">
        <w:rPr>
          <w:u w:val="none"/>
        </w:rPr>
        <w:t xml:space="preserve"> на 2017 – 2018</w:t>
      </w:r>
      <w:r>
        <w:rPr>
          <w:u w:val="none"/>
        </w:rPr>
        <w:t xml:space="preserve"> учебный год </w:t>
      </w:r>
      <w:r>
        <w:rPr>
          <w:b w:val="0"/>
          <w:u w:val="none"/>
        </w:rPr>
        <w:t xml:space="preserve"> </w:t>
      </w:r>
    </w:p>
    <w:tbl>
      <w:tblPr>
        <w:tblStyle w:val="TableGrid"/>
        <w:tblW w:w="16162" w:type="dxa"/>
        <w:tblInd w:w="-566" w:type="dxa"/>
        <w:tblLayout w:type="fixed"/>
        <w:tblCellMar>
          <w:right w:w="56" w:type="dxa"/>
        </w:tblCellMar>
        <w:tblLook w:val="04A0" w:firstRow="1" w:lastRow="0" w:firstColumn="1" w:lastColumn="0" w:noHBand="0" w:noVBand="1"/>
      </w:tblPr>
      <w:tblGrid>
        <w:gridCol w:w="386"/>
        <w:gridCol w:w="1865"/>
        <w:gridCol w:w="1245"/>
        <w:gridCol w:w="2602"/>
        <w:gridCol w:w="2122"/>
        <w:gridCol w:w="1839"/>
        <w:gridCol w:w="2655"/>
        <w:gridCol w:w="1314"/>
        <w:gridCol w:w="992"/>
        <w:gridCol w:w="1142"/>
      </w:tblGrid>
      <w:tr w:rsidR="00DF5B6A" w:rsidTr="00221C76">
        <w:trPr>
          <w:trHeight w:val="116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6A" w:rsidRDefault="00B82FC0">
            <w:pPr>
              <w:spacing w:after="0"/>
              <w:ind w:left="108" w:right="0"/>
              <w:jc w:val="both"/>
            </w:pPr>
            <w:r>
              <w:rPr>
                <w:b w:val="0"/>
                <w:u w:val="none"/>
              </w:rPr>
              <w:t xml:space="preserve">№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6A" w:rsidRDefault="00B82FC0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ФИО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6A" w:rsidRDefault="00B82FC0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Должность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6A" w:rsidRDefault="00B82FC0">
            <w:pPr>
              <w:spacing w:after="0"/>
              <w:ind w:left="161" w:right="0"/>
              <w:jc w:val="left"/>
            </w:pPr>
            <w:r>
              <w:rPr>
                <w:b w:val="0"/>
                <w:u w:val="none"/>
              </w:rPr>
              <w:t xml:space="preserve">Квалификация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6A" w:rsidRDefault="00B82FC0">
            <w:pPr>
              <w:spacing w:after="0"/>
              <w:ind w:left="108" w:right="17"/>
              <w:jc w:val="left"/>
            </w:pPr>
            <w:r>
              <w:rPr>
                <w:b w:val="0"/>
                <w:u w:val="none"/>
              </w:rPr>
              <w:t xml:space="preserve">Образование (что закончил, когда)\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6A" w:rsidRDefault="00B82FC0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Направление подготовки (специальность)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6A" w:rsidRDefault="00B82FC0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Повышение квалификации и (или) профессиональной переподготовки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6A" w:rsidRDefault="00B82FC0">
            <w:pPr>
              <w:spacing w:after="34" w:line="240" w:lineRule="auto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Общий </w:t>
            </w:r>
          </w:p>
          <w:p w:rsidR="00DF5B6A" w:rsidRDefault="00B25B85">
            <w:pPr>
              <w:spacing w:after="0"/>
              <w:ind w:left="110" w:right="6"/>
              <w:jc w:val="left"/>
            </w:pPr>
            <w:r>
              <w:rPr>
                <w:b w:val="0"/>
                <w:u w:val="none"/>
              </w:rPr>
              <w:t>стаж\ста</w:t>
            </w:r>
            <w:r w:rsidR="00A2376E">
              <w:rPr>
                <w:b w:val="0"/>
                <w:u w:val="none"/>
              </w:rPr>
              <w:t>ж по специаль</w:t>
            </w:r>
            <w:r w:rsidR="00B82FC0">
              <w:rPr>
                <w:b w:val="0"/>
                <w:u w:val="none"/>
              </w:rPr>
              <w:t xml:space="preserve">ности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6A" w:rsidRDefault="00B82FC0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Категор 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6A" w:rsidRDefault="00B82FC0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Доп. информация </w:t>
            </w:r>
          </w:p>
        </w:tc>
      </w:tr>
      <w:tr w:rsidR="00B25B85" w:rsidTr="00B25B85">
        <w:trPr>
          <w:trHeight w:val="355"/>
        </w:trPr>
        <w:tc>
          <w:tcPr>
            <w:tcW w:w="16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85" w:rsidRPr="00B25B85" w:rsidRDefault="00B25B85" w:rsidP="00B25B85">
            <w:pPr>
              <w:spacing w:after="0"/>
              <w:ind w:left="108" w:right="0"/>
              <w:jc w:val="center"/>
              <w:rPr>
                <w:u w:val="none"/>
              </w:rPr>
            </w:pPr>
            <w:r w:rsidRPr="00B25B85">
              <w:rPr>
                <w:u w:val="none"/>
              </w:rPr>
              <w:t>Руководитель СП</w:t>
            </w:r>
          </w:p>
        </w:tc>
      </w:tr>
      <w:tr w:rsidR="00F31100" w:rsidTr="00221C76">
        <w:trPr>
          <w:trHeight w:val="116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00" w:rsidRDefault="006C4F1F">
            <w:pPr>
              <w:spacing w:after="0"/>
              <w:ind w:left="108" w:right="0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00" w:rsidRDefault="00F31100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Николаева Наталья Анатольевна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00" w:rsidRDefault="00F31100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Руководитель СП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00" w:rsidRDefault="006C4F1F">
            <w:pPr>
              <w:spacing w:after="0"/>
              <w:ind w:left="161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Учитель музыки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00" w:rsidRPr="00F31100" w:rsidRDefault="00F31100">
            <w:pPr>
              <w:spacing w:after="0"/>
              <w:ind w:left="108" w:right="17"/>
              <w:jc w:val="left"/>
              <w:rPr>
                <w:b w:val="0"/>
                <w:u w:val="none"/>
              </w:rPr>
            </w:pPr>
            <w:r w:rsidRPr="00F31100">
              <w:rPr>
                <w:b w:val="0"/>
                <w:u w:val="none"/>
              </w:rPr>
              <w:t>Высшее,</w:t>
            </w:r>
            <w:r w:rsidRPr="00F31100">
              <w:rPr>
                <w:b w:val="0"/>
                <w:szCs w:val="20"/>
                <w:u w:val="none"/>
              </w:rPr>
              <w:t xml:space="preserve"> КГПТ, 1991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00" w:rsidRPr="00F31100" w:rsidRDefault="006C4F1F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Музыка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00" w:rsidRDefault="00E338D7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 </w:t>
            </w:r>
            <w:r w:rsidR="00957027">
              <w:rPr>
                <w:b w:val="0"/>
                <w:u w:val="none"/>
              </w:rPr>
              <w:t>Переподготовка «</w:t>
            </w:r>
            <w:r>
              <w:rPr>
                <w:b w:val="0"/>
                <w:u w:val="none"/>
              </w:rPr>
              <w:t>Управление образовательным учреждением</w:t>
            </w:r>
            <w:r w:rsidR="00957027">
              <w:rPr>
                <w:b w:val="0"/>
                <w:u w:val="none"/>
              </w:rPr>
              <w:t>»</w:t>
            </w:r>
            <w:r>
              <w:rPr>
                <w:b w:val="0"/>
                <w:u w:val="none"/>
              </w:rPr>
              <w:t>, 2007.</w:t>
            </w:r>
          </w:p>
          <w:p w:rsidR="00E338D7" w:rsidRDefault="00E338D7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 Основные направления региональной образовательной политики в контексте модернизации российского образования, 2013 г.- 72 ч. </w:t>
            </w:r>
          </w:p>
          <w:p w:rsidR="00E338D7" w:rsidRDefault="00E338D7" w:rsidP="00E338D7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 Организация детской деятельности в соответствии с ФГОС ДО, 2014 г.- 36 ч.  </w:t>
            </w:r>
          </w:p>
          <w:p w:rsidR="00E338D7" w:rsidRDefault="00957027" w:rsidP="00E338D7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Переподготовка</w:t>
            </w:r>
            <w:r w:rsidR="00E338D7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«Педагогика дошкольного образования», 2015</w:t>
            </w:r>
          </w:p>
          <w:p w:rsidR="004E6C11" w:rsidRDefault="004E6C11" w:rsidP="00E338D7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Разработка программы поликультурного воспитания в системе дошкольного и общего образования</w:t>
            </w:r>
            <w:r w:rsidR="00213279">
              <w:rPr>
                <w:b w:val="0"/>
                <w:u w:val="none"/>
              </w:rPr>
              <w:t>, 2016 г.–72 ч.</w:t>
            </w:r>
          </w:p>
          <w:p w:rsidR="00D778D7" w:rsidRDefault="00D778D7" w:rsidP="00E338D7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-Планирование непосредственно-образовательной деятельности детей дошкольного возраста по образовательной области «Речевое развитие»(в соответствии с требованиями ФГОС ДО)</w:t>
            </w:r>
            <w:r w:rsidR="00FC64A6">
              <w:rPr>
                <w:b w:val="0"/>
                <w:u w:val="none"/>
              </w:rPr>
              <w:t xml:space="preserve"> 2016г. -36ч.</w:t>
            </w:r>
          </w:p>
          <w:p w:rsidR="00FC64A6" w:rsidRDefault="00FC64A6" w:rsidP="00E338D7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-Обеспечение качества </w:t>
            </w:r>
            <w:r>
              <w:rPr>
                <w:b w:val="0"/>
                <w:u w:val="none"/>
              </w:rPr>
              <w:lastRenderedPageBreak/>
              <w:t>современного образования-основное направление региональной образовательной политики(в сфере дошкольного образования),2016г.-18 ч.</w:t>
            </w:r>
          </w:p>
          <w:p w:rsidR="00FC64A6" w:rsidRDefault="00FC64A6" w:rsidP="00E338D7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-Дидактические коррекционные возможности игрового набора «Дары Фребеля» в образовательной деятельности ДОУ.2017 г.-16 ч.</w:t>
            </w:r>
          </w:p>
          <w:p w:rsidR="00FC64A6" w:rsidRDefault="00FC64A6" w:rsidP="00E338D7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-Организация инклюзивной образовательной среды для детей с ОВЗ. 2017 г.-36 ч.</w:t>
            </w:r>
          </w:p>
          <w:p w:rsidR="00FC64A6" w:rsidRDefault="00FC64A6" w:rsidP="00E338D7">
            <w:pPr>
              <w:spacing w:after="36" w:line="235" w:lineRule="auto"/>
              <w:ind w:left="110" w:right="224"/>
              <w:jc w:val="left"/>
            </w:pPr>
            <w:r>
              <w:rPr>
                <w:b w:val="0"/>
                <w:u w:val="none"/>
              </w:rPr>
              <w:t>-Проектирование системы методической работы в дошкольной образовательной организации. 2017 г.</w:t>
            </w:r>
          </w:p>
          <w:p w:rsidR="006C4F1F" w:rsidRDefault="006C4F1F" w:rsidP="00213279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213279" w:rsidRDefault="00213279" w:rsidP="00213279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213279" w:rsidRDefault="00213279" w:rsidP="00213279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213279" w:rsidRDefault="00213279" w:rsidP="00213279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213279" w:rsidRDefault="00213279" w:rsidP="00213279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213279" w:rsidRDefault="00213279" w:rsidP="00213279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213279" w:rsidRDefault="00213279" w:rsidP="00213279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213279" w:rsidRDefault="00213279" w:rsidP="00213279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213279" w:rsidRDefault="00213279" w:rsidP="00213279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00" w:rsidRDefault="00812656">
            <w:pPr>
              <w:spacing w:after="34" w:line="240" w:lineRule="auto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26/11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00" w:rsidRDefault="00F31100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00" w:rsidRDefault="00F31100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</w:tr>
      <w:tr w:rsidR="00DF5B6A" w:rsidTr="006079FE">
        <w:trPr>
          <w:trHeight w:val="240"/>
        </w:trPr>
        <w:tc>
          <w:tcPr>
            <w:tcW w:w="16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6A" w:rsidRDefault="006079FE">
            <w:pPr>
              <w:spacing w:after="0"/>
              <w:ind w:right="0"/>
              <w:jc w:val="center"/>
            </w:pPr>
            <w:r>
              <w:rPr>
                <w:u w:val="none"/>
              </w:rPr>
              <w:lastRenderedPageBreak/>
              <w:t>Стар</w:t>
            </w:r>
            <w:r w:rsidR="00B82FC0">
              <w:rPr>
                <w:u w:val="none"/>
              </w:rPr>
              <w:t xml:space="preserve">ший воспитатель </w:t>
            </w:r>
          </w:p>
        </w:tc>
      </w:tr>
      <w:tr w:rsidR="00213279" w:rsidTr="00221C76">
        <w:trPr>
          <w:trHeight w:val="46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Никитина Олеся Петровна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B25B85" w:rsidP="00213279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старший </w:t>
            </w:r>
            <w:r w:rsidR="00213279"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Педагог-психолог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СГПУ, 2003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Психология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286" w:right="61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-Основные направления региональной образовательной политики в контексте </w:t>
            </w:r>
          </w:p>
          <w:p w:rsidR="00213279" w:rsidRDefault="00213279" w:rsidP="00213279">
            <w:pPr>
              <w:spacing w:after="33" w:line="236" w:lineRule="auto"/>
              <w:ind w:left="286" w:right="0"/>
              <w:jc w:val="left"/>
            </w:pPr>
            <w:r>
              <w:rPr>
                <w:b w:val="0"/>
                <w:u w:val="none"/>
              </w:rPr>
              <w:t xml:space="preserve">модернизации российского образования, 2014 г.- 72 ч. </w:t>
            </w:r>
          </w:p>
          <w:p w:rsidR="00213279" w:rsidRDefault="00213279" w:rsidP="00213279">
            <w:pPr>
              <w:spacing w:after="32" w:line="235" w:lineRule="auto"/>
              <w:ind w:left="286" w:right="0"/>
              <w:jc w:val="left"/>
            </w:pPr>
            <w:r>
              <w:rPr>
                <w:b w:val="0"/>
                <w:u w:val="none"/>
              </w:rPr>
              <w:t xml:space="preserve">-Личностный и  профессиональный рост учителя, как условие приобщения к психологической культуре, </w:t>
            </w:r>
          </w:p>
          <w:p w:rsidR="00213279" w:rsidRDefault="00213279" w:rsidP="00213279">
            <w:pPr>
              <w:spacing w:after="33" w:line="240" w:lineRule="auto"/>
              <w:ind w:left="286" w:right="0"/>
              <w:jc w:val="left"/>
            </w:pPr>
            <w:r>
              <w:rPr>
                <w:b w:val="0"/>
                <w:u w:val="none"/>
              </w:rPr>
              <w:t xml:space="preserve">2014 г.- 36 ч.; </w:t>
            </w:r>
          </w:p>
          <w:p w:rsidR="00213279" w:rsidRDefault="00213279" w:rsidP="00213279">
            <w:pPr>
              <w:spacing w:after="33" w:line="235" w:lineRule="auto"/>
              <w:ind w:left="286" w:right="0"/>
              <w:jc w:val="left"/>
            </w:pPr>
            <w:r>
              <w:rPr>
                <w:b w:val="0"/>
                <w:u w:val="none"/>
              </w:rPr>
              <w:t xml:space="preserve">-Коррекция речевых недостатков детей дошкольного возраста воспитателем в ДОУ, 2014 г. – 36 ч.  </w:t>
            </w:r>
          </w:p>
          <w:p w:rsidR="00213279" w:rsidRDefault="00213279" w:rsidP="00213279">
            <w:pPr>
              <w:spacing w:after="0" w:line="235" w:lineRule="auto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 Организация детской деятельности в соответствии с ФГОС ДО, 2014 г.- 36 ч. </w:t>
            </w:r>
          </w:p>
          <w:p w:rsidR="00213279" w:rsidRDefault="00213279" w:rsidP="00213279">
            <w:pPr>
              <w:spacing w:after="36" w:line="235" w:lineRule="auto"/>
              <w:ind w:left="110" w:right="224"/>
              <w:jc w:val="left"/>
            </w:pPr>
            <w:r>
              <w:rPr>
                <w:b w:val="0"/>
                <w:u w:val="none"/>
              </w:rPr>
              <w:t>- Разработка программы поликультурного воспитания в системе дошкольного и общего образования, 2016 г.–72 ч.</w:t>
            </w:r>
          </w:p>
          <w:p w:rsidR="00FC64A6" w:rsidRDefault="00FC64A6" w:rsidP="00FC64A6">
            <w:pPr>
              <w:spacing w:after="36" w:line="235" w:lineRule="auto"/>
              <w:ind w:left="110" w:right="224"/>
              <w:jc w:val="left"/>
            </w:pPr>
            <w:r>
              <w:rPr>
                <w:b w:val="0"/>
                <w:u w:val="none"/>
              </w:rPr>
              <w:t>-Дидактические коррекционные возможности игрового набора «Дары Фребеля» в образовательной деятельности ДОУ.2017 г.-16 ч.</w:t>
            </w:r>
          </w:p>
          <w:p w:rsidR="006F798F" w:rsidRDefault="00FC64A6" w:rsidP="006F798F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-Организация инклюзивной образовательной среды для детей с ОВЗ. 2017 г.-36 ч.</w:t>
            </w:r>
            <w:r w:rsidR="006F798F">
              <w:rPr>
                <w:b w:val="0"/>
                <w:u w:val="none"/>
              </w:rPr>
              <w:t xml:space="preserve"> -Проектирование системы методической работы в дошкольной образовательной организации. 2017 г.</w:t>
            </w:r>
          </w:p>
          <w:p w:rsidR="006F798F" w:rsidRDefault="006F798F" w:rsidP="006F798F">
            <w:pPr>
              <w:spacing w:after="36" w:line="235" w:lineRule="auto"/>
              <w:ind w:left="110" w:right="224"/>
              <w:jc w:val="left"/>
            </w:pPr>
            <w:r>
              <w:rPr>
                <w:b w:val="0"/>
                <w:u w:val="none"/>
              </w:rPr>
              <w:t>-Современные технологии и диагностики и коррекции нарушений развития у детей с патологией речи в условиях реализации ФГОС. 2017 г.-72 ч.</w:t>
            </w:r>
          </w:p>
          <w:p w:rsidR="006F798F" w:rsidRDefault="006F798F" w:rsidP="006F798F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6F798F" w:rsidRDefault="006F798F" w:rsidP="006F798F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FC64A6" w:rsidRDefault="00FC64A6" w:rsidP="00FC64A6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</w:p>
          <w:p w:rsidR="006F798F" w:rsidRDefault="006F798F" w:rsidP="00FC64A6">
            <w:pPr>
              <w:spacing w:after="36" w:line="235" w:lineRule="auto"/>
              <w:ind w:left="110" w:right="224"/>
              <w:jc w:val="left"/>
            </w:pPr>
          </w:p>
          <w:p w:rsidR="00FC64A6" w:rsidRDefault="00FC64A6" w:rsidP="00FC64A6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213279" w:rsidRDefault="00213279" w:rsidP="00213279">
            <w:pPr>
              <w:spacing w:after="0"/>
              <w:ind w:left="286" w:right="61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Pr="00812656" w:rsidRDefault="00812656" w:rsidP="00213279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18/1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высшая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213279" w:rsidTr="006079FE">
        <w:trPr>
          <w:trHeight w:val="240"/>
        </w:trPr>
        <w:tc>
          <w:tcPr>
            <w:tcW w:w="16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right="0"/>
              <w:jc w:val="center"/>
            </w:pPr>
            <w:r>
              <w:rPr>
                <w:u w:val="none"/>
              </w:rPr>
              <w:t xml:space="preserve">Воспитатели: </w:t>
            </w:r>
          </w:p>
        </w:tc>
      </w:tr>
      <w:tr w:rsidR="00213279" w:rsidTr="00221C76">
        <w:trPr>
          <w:trHeight w:val="139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6F6401" w:rsidP="00213279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Александрова Екатерина Валерьевна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Педагог-организатор с дополнительной подготовкой в области психологии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37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Среднее </w:t>
            </w:r>
          </w:p>
          <w:p w:rsidR="00213279" w:rsidRDefault="00213279" w:rsidP="00213279">
            <w:pPr>
              <w:spacing w:after="0" w:line="235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профессиональное , Губернский колледж г. Похвистнево, </w:t>
            </w:r>
          </w:p>
          <w:p w:rsidR="00213279" w:rsidRDefault="00213279" w:rsidP="00213279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2009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Организация воспитательной деятельности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B93A8A" w:rsidP="005F1863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Переподготовка «Педагогика дошкольного образования», 2015</w:t>
            </w:r>
          </w:p>
          <w:p w:rsidR="005F1863" w:rsidRPr="005F1863" w:rsidRDefault="005F1863" w:rsidP="005F1863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-Использование новых программ и педагогических технологий в дошкольных образовательных учреждениях, 2017г.- 36 ч.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812656" w:rsidP="00213279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6,9/3</w:t>
            </w:r>
            <w:r w:rsidR="00DE171D">
              <w:rPr>
                <w:b w:val="0"/>
                <w:u w:val="none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108" w:right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79" w:rsidRDefault="00213279" w:rsidP="00213279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6F6401" w:rsidTr="00221C76">
        <w:trPr>
          <w:trHeight w:val="139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Генералова Ольга Михайловна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Учитель начальных классов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Среднее профессиональное, Похвистневское гуманитарное училище с. Подбельск, 1999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Преподавание в начальных классах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 w:line="235" w:lineRule="auto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-Основные направления региональной образовательной политики в контексте модернизации российского образования, 2015 г.- 72 ч.</w:t>
            </w:r>
          </w:p>
          <w:p w:rsidR="006F6401" w:rsidRDefault="006F6401" w:rsidP="006F6401">
            <w:pPr>
              <w:spacing w:after="0" w:line="235" w:lineRule="auto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Конфликтные ситуации в ОУ: профилактика, контроль и разрешения, 2015г.- 36 ч.</w:t>
            </w:r>
          </w:p>
          <w:p w:rsidR="006F6401" w:rsidRDefault="006F6401" w:rsidP="006F6401">
            <w:pPr>
              <w:spacing w:after="0" w:line="235" w:lineRule="auto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 коррекционно- развивающая работа воспитателя с детьми ОВЗ в ДОУ, 2015 г.- 36 ч. </w:t>
            </w:r>
          </w:p>
          <w:p w:rsidR="00FC64A6" w:rsidRDefault="006F6401" w:rsidP="00FC64A6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Переподготовка «Педагогика дошкольного образования», 2016г</w:t>
            </w:r>
            <w:r w:rsidR="00FC64A6">
              <w:rPr>
                <w:b w:val="0"/>
                <w:u w:val="none"/>
              </w:rPr>
              <w:t>-Организация инклюзивной образовательной сред</w:t>
            </w:r>
            <w:r w:rsidR="006F798F">
              <w:rPr>
                <w:b w:val="0"/>
                <w:u w:val="none"/>
              </w:rPr>
              <w:t xml:space="preserve">ы для детей с ОВЗ. 2017 г.-36 ч. </w:t>
            </w:r>
          </w:p>
          <w:p w:rsidR="006F798F" w:rsidRDefault="006F798F" w:rsidP="006F798F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-Современные технологии и диагностики и коррекции нарушений развития у детей с патологией речи в условиях реализации ФГОС. 2017 г.-72 ч.</w:t>
            </w:r>
          </w:p>
          <w:p w:rsidR="005F1863" w:rsidRDefault="005F1863" w:rsidP="006F798F">
            <w:pPr>
              <w:spacing w:after="36" w:line="235" w:lineRule="auto"/>
              <w:ind w:left="110" w:right="224"/>
              <w:jc w:val="left"/>
            </w:pPr>
            <w:r>
              <w:rPr>
                <w:b w:val="0"/>
                <w:u w:val="none"/>
              </w:rPr>
              <w:t>-Технология интел</w:t>
            </w:r>
            <w:r w:rsidR="002B35EC">
              <w:rPr>
                <w:b w:val="0"/>
                <w:u w:val="none"/>
              </w:rPr>
              <w:t>л</w:t>
            </w:r>
            <w:r>
              <w:rPr>
                <w:b w:val="0"/>
                <w:u w:val="none"/>
              </w:rPr>
              <w:t xml:space="preserve">ектуально-творческого развития дошкольников «Сказочные </w:t>
            </w:r>
            <w:r w:rsidR="002B35EC">
              <w:rPr>
                <w:b w:val="0"/>
                <w:u w:val="none"/>
              </w:rPr>
              <w:t>лабиринты» В. В. Воскобовича, 2017г.-18ч.</w:t>
            </w:r>
          </w:p>
          <w:p w:rsidR="006F798F" w:rsidRDefault="006F798F" w:rsidP="006F798F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6F798F" w:rsidRDefault="006F798F" w:rsidP="006F798F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6F798F" w:rsidRDefault="006F798F" w:rsidP="00FC64A6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</w:p>
          <w:p w:rsidR="006F798F" w:rsidRDefault="006F798F" w:rsidP="00FC64A6">
            <w:pPr>
              <w:spacing w:after="36" w:line="235" w:lineRule="auto"/>
              <w:ind w:left="110" w:right="224"/>
              <w:jc w:val="left"/>
            </w:pPr>
          </w:p>
          <w:p w:rsidR="00FC64A6" w:rsidRDefault="00FC64A6" w:rsidP="00FC64A6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6F6401" w:rsidRDefault="006F6401" w:rsidP="006F6401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</w:p>
          <w:p w:rsidR="00FC64A6" w:rsidRDefault="00FC64A6" w:rsidP="006F6401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</w:p>
          <w:p w:rsidR="006F6401" w:rsidRDefault="006F6401" w:rsidP="006F6401">
            <w:pPr>
              <w:spacing w:after="0" w:line="235" w:lineRule="auto"/>
              <w:ind w:left="286" w:right="0"/>
              <w:jc w:val="left"/>
            </w:pPr>
          </w:p>
          <w:p w:rsidR="006F6401" w:rsidRDefault="006F6401" w:rsidP="006F6401">
            <w:pPr>
              <w:spacing w:after="0"/>
              <w:ind w:left="286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812656" w:rsidP="006F6401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17,10 / 10</w:t>
            </w:r>
            <w:r w:rsidR="00DE171D">
              <w:rPr>
                <w:b w:val="0"/>
                <w:u w:val="none"/>
              </w:rPr>
              <w:t xml:space="preserve">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первая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37" w:line="235" w:lineRule="auto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высшее образование, Московский гос. </w:t>
            </w:r>
          </w:p>
          <w:p w:rsidR="006F6401" w:rsidRDefault="006F6401" w:rsidP="006F6401">
            <w:pPr>
              <w:spacing w:after="0" w:line="235" w:lineRule="auto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университет экономики статистики и информатики, </w:t>
            </w:r>
          </w:p>
          <w:p w:rsidR="006F6401" w:rsidRDefault="006F6401" w:rsidP="006F6401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2005 </w:t>
            </w:r>
          </w:p>
        </w:tc>
      </w:tr>
      <w:tr w:rsidR="006F6401" w:rsidTr="00221C76">
        <w:trPr>
          <w:trHeight w:val="139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Дубова Галина Алексеевна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/>
              <w:ind w:left="2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707454" w:rsidP="006F6401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Учитель-олигофренопедагог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5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</w:t>
            </w:r>
          </w:p>
          <w:p w:rsidR="006F6401" w:rsidRDefault="00707454" w:rsidP="00707454">
            <w:pPr>
              <w:spacing w:after="0"/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Поволжская гос. социально-гуманитарная академия, 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707454" w:rsidP="006F6401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олигофренопедагогика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 w:line="235" w:lineRule="auto"/>
              <w:ind w:left="286" w:right="0"/>
              <w:jc w:val="left"/>
              <w:rPr>
                <w:b w:val="0"/>
                <w:u w:val="non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812656" w:rsidP="006F6401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9,1/5</w:t>
            </w:r>
            <w:r w:rsidR="00707454">
              <w:rPr>
                <w:b w:val="0"/>
                <w:u w:val="none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1" w:rsidRDefault="006F6401" w:rsidP="006F6401">
            <w:pPr>
              <w:spacing w:after="37" w:line="235" w:lineRule="auto"/>
              <w:ind w:left="108" w:right="0"/>
              <w:jc w:val="left"/>
              <w:rPr>
                <w:b w:val="0"/>
                <w:u w:val="none"/>
              </w:rPr>
            </w:pPr>
          </w:p>
        </w:tc>
      </w:tr>
      <w:tr w:rsidR="000C2836" w:rsidTr="00221C76">
        <w:trPr>
          <w:trHeight w:val="139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6" w:rsidRDefault="000C2836" w:rsidP="006F6401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6" w:rsidRDefault="000C2836" w:rsidP="006F6401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Иванова Татьяна Алексеевна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6" w:rsidRDefault="000C2836" w:rsidP="006F6401">
            <w:pPr>
              <w:spacing w:after="0"/>
              <w:ind w:left="2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6" w:rsidRDefault="000C2836" w:rsidP="006F6401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6" w:rsidRDefault="000C2836" w:rsidP="00707454">
            <w:pPr>
              <w:spacing w:after="35" w:line="240" w:lineRule="auto"/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Средне-профессиональное,</w:t>
            </w:r>
          </w:p>
          <w:p w:rsidR="000C2836" w:rsidRDefault="000C2836" w:rsidP="00707454">
            <w:pPr>
              <w:spacing w:after="35" w:line="240" w:lineRule="auto"/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Самарское педагогическое училище №2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6" w:rsidRDefault="000C2836" w:rsidP="006F6401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 дошкольного учреждения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6" w:rsidRDefault="000C2836" w:rsidP="006F6401">
            <w:pPr>
              <w:spacing w:after="0" w:line="235" w:lineRule="auto"/>
              <w:ind w:left="286" w:right="0"/>
              <w:jc w:val="left"/>
              <w:rPr>
                <w:b w:val="0"/>
                <w:u w:val="non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6" w:rsidRDefault="000C2836" w:rsidP="006F6401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33,3/15,3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6" w:rsidRDefault="000C2836" w:rsidP="006F6401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6" w:rsidRDefault="000C2836" w:rsidP="006F6401">
            <w:pPr>
              <w:spacing w:after="37" w:line="235" w:lineRule="auto"/>
              <w:ind w:left="108" w:right="0"/>
              <w:jc w:val="left"/>
              <w:rPr>
                <w:b w:val="0"/>
                <w:u w:val="none"/>
              </w:rPr>
            </w:pPr>
          </w:p>
        </w:tc>
      </w:tr>
      <w:tr w:rsidR="00707454" w:rsidTr="00221C76">
        <w:trPr>
          <w:trHeight w:val="231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Карпова Елена Васильевна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Педагог-психолог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МГПУ г. Москва,2014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Педагогика и психология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4" w:line="235" w:lineRule="auto"/>
              <w:ind w:left="286" w:right="0"/>
              <w:jc w:val="left"/>
            </w:pPr>
            <w:r>
              <w:rPr>
                <w:b w:val="0"/>
                <w:u w:val="none"/>
              </w:rPr>
              <w:t xml:space="preserve">-Особенности коррекционно- логопедической работы с дошкольниками, 2010 г.- 36 ч.; -Теоретические и практические аспекты коррекционно-воспитательной работы в ДОУ с детьми с нарушениями речи, 2011- 36 ч.; </w:t>
            </w:r>
          </w:p>
          <w:p w:rsidR="00707454" w:rsidRDefault="00707454" w:rsidP="00707454">
            <w:pPr>
              <w:spacing w:after="0" w:line="235" w:lineRule="auto"/>
              <w:ind w:left="286" w:right="118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Основные направления региональной образовательной политики в контексте модернизации российского образования, 2014 г.- 72 ч.</w:t>
            </w:r>
          </w:p>
          <w:p w:rsidR="00707454" w:rsidRDefault="00707454" w:rsidP="00707454">
            <w:pPr>
              <w:spacing w:after="0" w:line="235" w:lineRule="auto"/>
              <w:ind w:left="286" w:right="118"/>
              <w:jc w:val="left"/>
            </w:pPr>
            <w:r>
              <w:rPr>
                <w:b w:val="0"/>
                <w:u w:val="none"/>
              </w:rPr>
              <w:t xml:space="preserve"> - Организация детской деятельности в соответствии с ФГОС ДО, 2014 г.- 36 ч.  </w:t>
            </w:r>
          </w:p>
          <w:p w:rsidR="00FC64A6" w:rsidRDefault="00FC64A6" w:rsidP="00FC64A6">
            <w:pPr>
              <w:spacing w:after="36" w:line="235" w:lineRule="auto"/>
              <w:ind w:left="110" w:right="224"/>
              <w:jc w:val="left"/>
            </w:pPr>
            <w:r>
              <w:rPr>
                <w:b w:val="0"/>
                <w:u w:val="none"/>
              </w:rPr>
              <w:t>-Дидактические коррекционные возможности игрового набора «Дары Фребеля» в образовательной деятельности ДОУ.2017 г.-16 ч.</w:t>
            </w:r>
          </w:p>
          <w:p w:rsidR="006F798F" w:rsidRDefault="00FC64A6" w:rsidP="006F798F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-Организация инклюзивной образовательной среды для детей с ОВЗ. 2017 г.-36 ч.</w:t>
            </w:r>
          </w:p>
          <w:p w:rsidR="006F798F" w:rsidRDefault="006F798F" w:rsidP="006F798F">
            <w:pPr>
              <w:spacing w:after="36" w:line="235" w:lineRule="auto"/>
              <w:ind w:left="110" w:right="224"/>
              <w:jc w:val="left"/>
            </w:pPr>
            <w:r>
              <w:rPr>
                <w:b w:val="0"/>
                <w:u w:val="none"/>
              </w:rPr>
              <w:t xml:space="preserve"> -Современные технологии и диагностики и коррекции нарушений развития у детей с патологией речи в условиях реализации ФГОС. 2017 г.-72 ч.</w:t>
            </w:r>
          </w:p>
          <w:p w:rsidR="006F798F" w:rsidRDefault="006F798F" w:rsidP="006F798F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6F798F" w:rsidRDefault="006F798F" w:rsidP="006F798F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FC64A6" w:rsidRDefault="00FC64A6" w:rsidP="00FC64A6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</w:p>
          <w:p w:rsidR="006F798F" w:rsidRDefault="006F798F" w:rsidP="00FC64A6">
            <w:pPr>
              <w:spacing w:after="36" w:line="235" w:lineRule="auto"/>
              <w:ind w:left="110" w:right="224"/>
              <w:jc w:val="left"/>
            </w:pPr>
          </w:p>
          <w:p w:rsidR="00FC64A6" w:rsidRDefault="00FC64A6" w:rsidP="00FC64A6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707454" w:rsidRDefault="00707454" w:rsidP="00707454">
            <w:pPr>
              <w:spacing w:after="0"/>
              <w:ind w:left="286" w:right="0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32/32</w:t>
            </w:r>
            <w:r w:rsidR="00DE171D">
              <w:rPr>
                <w:b w:val="0"/>
                <w:u w:val="none"/>
              </w:rPr>
              <w:t xml:space="preserve"> </w:t>
            </w:r>
            <w:r w:rsidR="00707454">
              <w:rPr>
                <w:b w:val="0"/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высшая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221C76">
        <w:trPr>
          <w:trHeight w:val="231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 w:rsidRPr="00DE171D">
              <w:rPr>
                <w:b w:val="0"/>
                <w:u w:val="none"/>
              </w:rPr>
              <w:t>Кожевникова Любовь Николаевна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социальный педагог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Среднее профессиональное, Самарский социально-педагогический колледж, 1991г.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Социальная педагогика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4" w:line="235" w:lineRule="auto"/>
              <w:ind w:left="286" w:right="0"/>
              <w:jc w:val="left"/>
              <w:rPr>
                <w:b w:val="0"/>
                <w:u w:val="non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16/4</w:t>
            </w:r>
            <w:r w:rsidR="00DE171D">
              <w:rPr>
                <w:b w:val="0"/>
                <w:u w:val="none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</w:tr>
      <w:tr w:rsidR="00707454" w:rsidTr="00221C76">
        <w:trPr>
          <w:trHeight w:val="231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Коновалова Татьяна </w:t>
            </w:r>
          </w:p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Сергеевна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Воспитатель детей дошкольного возраста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7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Среднее </w:t>
            </w:r>
          </w:p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профессиональное, Сергиевский губернский техникум, 2016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Дошкольное образование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4" w:line="235" w:lineRule="auto"/>
              <w:ind w:left="286" w:right="0"/>
              <w:jc w:val="left"/>
              <w:rPr>
                <w:b w:val="0"/>
                <w:u w:val="non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 /1г.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</w:tr>
      <w:tr w:rsidR="00707454" w:rsidTr="00221C76">
        <w:trPr>
          <w:trHeight w:val="231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5"/>
              <w:jc w:val="left"/>
            </w:pPr>
            <w:r>
              <w:rPr>
                <w:b w:val="0"/>
                <w:u w:val="none"/>
              </w:rPr>
              <w:t xml:space="preserve">Корнеева Марина Петровна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Педагог-психолог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МГПУ г. Москва,2014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Педагогика и психология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 Организация детской деятельности в соответствии с ФГОС ДО, 2014 г.- 36 ч.  -Использование новых программ и пед. технологий в ДОУ, 2015 г.- 36 ч. </w:t>
            </w:r>
          </w:p>
          <w:p w:rsidR="00707454" w:rsidRDefault="0070745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Основные направления региональной образовательной политики в контексте модернизации российского образования, 2015 г.- 72</w:t>
            </w:r>
          </w:p>
          <w:p w:rsidR="00707454" w:rsidRDefault="00707454" w:rsidP="00707454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Переподготовка «Педагогика дошкольного образования», 2016г.</w:t>
            </w:r>
          </w:p>
          <w:p w:rsidR="00BE7A31" w:rsidRDefault="00FC64A6" w:rsidP="00BE7A31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-Организация инклюзивной образовательной среды для детей с ОВЗ. 2017 г.-36 ч</w:t>
            </w:r>
            <w:r w:rsidR="00BE7A31">
              <w:rPr>
                <w:b w:val="0"/>
                <w:u w:val="none"/>
              </w:rPr>
              <w:t>.</w:t>
            </w:r>
          </w:p>
          <w:p w:rsidR="00BE7A31" w:rsidRDefault="00BE7A31" w:rsidP="00BE7A31">
            <w:pPr>
              <w:spacing w:after="36" w:line="235" w:lineRule="auto"/>
              <w:ind w:left="110" w:right="224"/>
              <w:jc w:val="left"/>
            </w:pPr>
            <w:r>
              <w:rPr>
                <w:b w:val="0"/>
                <w:u w:val="none"/>
              </w:rPr>
              <w:t xml:space="preserve"> -Технология интеллектуально-творческого развития дошкольников «Сказочные лабиринты» В. В. Воскобовича, 2017г.-18ч.</w:t>
            </w:r>
          </w:p>
          <w:p w:rsidR="00FC64A6" w:rsidRDefault="00FC64A6" w:rsidP="00FC64A6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</w:p>
          <w:p w:rsidR="00BE7A31" w:rsidRDefault="00BE7A31" w:rsidP="00FC64A6">
            <w:pPr>
              <w:spacing w:after="36" w:line="235" w:lineRule="auto"/>
              <w:ind w:left="110" w:right="224"/>
              <w:jc w:val="left"/>
            </w:pPr>
          </w:p>
          <w:p w:rsidR="00FC64A6" w:rsidRDefault="00FC64A6" w:rsidP="00FC64A6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  <w:p w:rsidR="00707454" w:rsidRDefault="00707454" w:rsidP="00707454">
            <w:pPr>
              <w:spacing w:after="0"/>
              <w:ind w:left="286" w:right="0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812656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24</w:t>
            </w:r>
            <w:r w:rsidR="00DE171D">
              <w:rPr>
                <w:b w:val="0"/>
                <w:u w:val="none"/>
              </w:rPr>
              <w:t>,9/ 1</w:t>
            </w:r>
            <w:r>
              <w:rPr>
                <w:b w:val="0"/>
                <w:u w:val="none"/>
              </w:rPr>
              <w:t>8</w:t>
            </w:r>
            <w:r w:rsidR="00DE171D">
              <w:rPr>
                <w:b w:val="0"/>
                <w:u w:val="none"/>
              </w:rPr>
              <w:t>,4</w:t>
            </w:r>
            <w:r w:rsidR="00707454">
              <w:rPr>
                <w:b w:val="0"/>
                <w:u w:val="none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первая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</w:tr>
      <w:tr w:rsidR="00707454" w:rsidTr="00221C76">
        <w:trPr>
          <w:trHeight w:val="231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Корнилова Надежда Арсентьевна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 в дошкольном учреждении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7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Среднее </w:t>
            </w:r>
          </w:p>
          <w:p w:rsidR="00707454" w:rsidRDefault="00707454" w:rsidP="00707454">
            <w:pPr>
              <w:spacing w:after="37" w:line="240" w:lineRule="auto"/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профессиональное, Самарское педагогическое училище №2, 1991г.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Дошкольное воспитание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4" w:line="235" w:lineRule="auto"/>
              <w:ind w:left="286" w:right="0"/>
              <w:jc w:val="left"/>
              <w:rPr>
                <w:b w:val="0"/>
                <w:u w:val="non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15,10/5</w:t>
            </w:r>
            <w:r w:rsidR="00DE171D">
              <w:rPr>
                <w:b w:val="0"/>
                <w:u w:val="none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</w:tr>
      <w:tr w:rsidR="00707454" w:rsidTr="00221C76">
        <w:trPr>
          <w:trHeight w:val="207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>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Коршикова  Анастасия Аркадьевна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6"/>
              <w:jc w:val="left"/>
            </w:pPr>
            <w:r>
              <w:rPr>
                <w:b w:val="0"/>
                <w:u w:val="none"/>
              </w:rPr>
              <w:t xml:space="preserve">Учитель начальных классов с дополнительной подготовкой в области воспитания детей дошкольного возраста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7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Среднее </w:t>
            </w:r>
          </w:p>
          <w:p w:rsidR="00707454" w:rsidRDefault="00707454" w:rsidP="00707454">
            <w:pPr>
              <w:spacing w:after="0" w:line="235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профессиональное , Губернский колледж г. Похвистнево, </w:t>
            </w:r>
          </w:p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2014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Преподавание в начальных классах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86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3,4/ 3</w:t>
            </w:r>
            <w:r w:rsidR="00DE171D">
              <w:rPr>
                <w:b w:val="0"/>
                <w:u w:val="none"/>
              </w:rPr>
              <w:t>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</w:p>
        </w:tc>
      </w:tr>
      <w:tr w:rsidR="00707454" w:rsidTr="00221C76">
        <w:trPr>
          <w:trHeight w:val="23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0C2836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0C2836">
              <w:rPr>
                <w:b w:val="0"/>
                <w:u w:val="none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Малиновская Елена Владимировна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Социальный педагог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Самарский государственный университет, 2014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Социальная педагогика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- Здоровьесберегающие технологии в образовательно-воспитательном процессе в дошкольных образовательных учреждений в соответствии с ФГОС, 2015г – 72ч.</w:t>
            </w:r>
          </w:p>
          <w:p w:rsidR="00707454" w:rsidRDefault="00707454" w:rsidP="00707454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Переподготовка «Педагогика дошкольного образования», 2016 г.</w:t>
            </w:r>
          </w:p>
          <w:p w:rsidR="00707454" w:rsidRDefault="00707454" w:rsidP="00707454">
            <w:pPr>
              <w:spacing w:after="0"/>
              <w:ind w:left="286" w:right="0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17,10/17</w:t>
            </w:r>
            <w:r w:rsidR="00DE171D">
              <w:rPr>
                <w:b w:val="0"/>
                <w:u w:val="none"/>
              </w:rPr>
              <w:t>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высшая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</w:tr>
      <w:tr w:rsidR="00707454" w:rsidTr="00221C76">
        <w:trPr>
          <w:trHeight w:val="185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>12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Маревчева Наталья Валериевна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Социальный педагог с дополнительной подготовкой в области педагогики дополнительного образования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 w:line="234" w:lineRule="auto"/>
              <w:ind w:right="115"/>
              <w:jc w:val="both"/>
            </w:pPr>
            <w:r>
              <w:rPr>
                <w:b w:val="0"/>
                <w:u w:val="none"/>
              </w:rPr>
              <w:t xml:space="preserve">Среднее профессиональное, Губернский колледж г. Похвистнево, </w:t>
            </w:r>
          </w:p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2006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Социальная педагогика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 w:line="234" w:lineRule="auto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 Организация детской деятельности в соответствии с ФГОС ДО, 2014 г.- 36 ч.  </w:t>
            </w:r>
          </w:p>
          <w:p w:rsidR="00707454" w:rsidRDefault="00707454" w:rsidP="00707454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Переподготовка «Педагогика дошкольного образования», 2015</w:t>
            </w:r>
          </w:p>
          <w:p w:rsidR="00707454" w:rsidRDefault="00707454" w:rsidP="00707454">
            <w:pPr>
              <w:spacing w:after="0" w:line="234" w:lineRule="auto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Игровые технологии в образовательном процессе ДОУ, 2016 г – 36 ч.</w:t>
            </w:r>
          </w:p>
          <w:p w:rsidR="00707454" w:rsidRDefault="00707454" w:rsidP="00707454">
            <w:pPr>
              <w:spacing w:after="0" w:line="234" w:lineRule="auto"/>
              <w:ind w:left="286" w:right="0"/>
              <w:jc w:val="left"/>
            </w:pPr>
            <w:r>
              <w:rPr>
                <w:b w:val="0"/>
                <w:u w:val="none"/>
              </w:rPr>
              <w:t>- Коррекция речевых недостатков детей дошкольного возраста воспитателем ДОУ, 2016 г – 36 ч.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DE171D">
            <w:pPr>
              <w:spacing w:after="7" w:line="240" w:lineRule="auto"/>
              <w:ind w:left="110" w:right="0"/>
              <w:jc w:val="left"/>
            </w:pPr>
            <w:r>
              <w:rPr>
                <w:b w:val="0"/>
                <w:u w:val="none"/>
              </w:rPr>
              <w:t>7,5/4</w:t>
            </w:r>
            <w:r w:rsidR="00DE171D">
              <w:rPr>
                <w:b w:val="0"/>
                <w:u w:val="none"/>
              </w:rPr>
              <w:t>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221C76">
        <w:trPr>
          <w:trHeight w:val="92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Решетникова Галина </w:t>
            </w:r>
          </w:p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Юрьевна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 в дошкольных учреждениях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7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Среднее </w:t>
            </w:r>
          </w:p>
          <w:p w:rsidR="00707454" w:rsidRDefault="00707454" w:rsidP="00707454">
            <w:pPr>
              <w:spacing w:after="37" w:line="240" w:lineRule="auto"/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профессиональное, Самарское педагогический колледж №2, 1997г.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4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Дошкольное образование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76734" w:rsidP="00707454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-Реализация ФГОС дошкольного образования в практической деятельности педагога ДОО, 2017Г.-36 ч.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27" w:line="240" w:lineRule="auto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22/11</w:t>
            </w:r>
            <w:r w:rsidR="00707454">
              <w:rPr>
                <w:b w:val="0"/>
                <w:u w:val="none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</w:tr>
      <w:tr w:rsidR="00707454" w:rsidTr="00221C76">
        <w:trPr>
          <w:trHeight w:val="139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>14</w:t>
            </w:r>
            <w:r w:rsidR="00707454">
              <w:rPr>
                <w:b w:val="0"/>
                <w:u w:val="none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Руденко Светлана Михайловна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Учитель начальных классов, русского языка и литературы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7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</w:t>
            </w:r>
          </w:p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Поволжская гос. социально-гуманитарная академия, 2009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Педагогика и методика начального образования с дополнительной специальностью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 w:line="234" w:lineRule="auto"/>
              <w:ind w:right="0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 Организация детской деятельности в соответствии с ФГОС ДО, 2014 г.- 36 ч. </w:t>
            </w:r>
          </w:p>
          <w:p w:rsidR="00707454" w:rsidRDefault="00707454" w:rsidP="00707454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Переподготовка «Педагогика дошкольного образования», 2015</w:t>
            </w:r>
          </w:p>
          <w:p w:rsidR="00707454" w:rsidRDefault="00707454" w:rsidP="00707454">
            <w:pPr>
              <w:spacing w:after="0" w:line="234" w:lineRule="auto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Игровые технологии в образовательном процессе ДОУ, 2016 г – 36 ч.</w:t>
            </w:r>
          </w:p>
          <w:p w:rsidR="00707454" w:rsidRDefault="00707454" w:rsidP="00707454">
            <w:pPr>
              <w:spacing w:after="0" w:line="234" w:lineRule="auto"/>
              <w:ind w:left="286" w:right="0"/>
              <w:jc w:val="left"/>
            </w:pPr>
            <w:r>
              <w:rPr>
                <w:b w:val="0"/>
                <w:u w:val="none"/>
              </w:rPr>
              <w:t>- Коррекция речевых недостатков детей дошкольного возраста воспитателем ДОУ, 2016 г – 36 ч.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5,7/5</w:t>
            </w:r>
            <w:r w:rsidR="00DE171D">
              <w:rPr>
                <w:b w:val="0"/>
                <w:u w:val="none"/>
              </w:rPr>
              <w:t>,7</w:t>
            </w:r>
            <w:r w:rsidR="00707454">
              <w:rPr>
                <w:b w:val="0"/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221C76">
        <w:trPr>
          <w:trHeight w:val="92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>17</w:t>
            </w:r>
            <w:r w:rsidR="00707454">
              <w:rPr>
                <w:b w:val="0"/>
                <w:u w:val="none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Савельева Антонина Ивановна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Историк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7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ГОУ </w:t>
            </w:r>
          </w:p>
          <w:p w:rsidR="00707454" w:rsidRDefault="00707454" w:rsidP="00707454">
            <w:pPr>
              <w:spacing w:after="37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ВПО «Самарский </w:t>
            </w:r>
          </w:p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гос. университет», 2005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История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 w:line="234" w:lineRule="auto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Коррекция речевых недостатков детей дошкольного возраста воспитателем ДОУ, 2016 г – 36 ч.</w:t>
            </w:r>
          </w:p>
          <w:p w:rsidR="00707454" w:rsidRDefault="00707454" w:rsidP="00707454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Переподготовка «Педагогика дошкольного образования», 2015г.</w:t>
            </w:r>
          </w:p>
          <w:p w:rsidR="00776734" w:rsidRDefault="00821D58" w:rsidP="00707454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</w:t>
            </w:r>
            <w:r w:rsidR="00776734">
              <w:rPr>
                <w:b w:val="0"/>
                <w:u w:val="none"/>
              </w:rPr>
              <w:t>Обеспечение качества современного образования- основное направление региональной образовательной политики ( в сфере дошкольного образования), 2016 г.-18 ч.</w:t>
            </w:r>
          </w:p>
          <w:p w:rsidR="00776734" w:rsidRPr="00C539AC" w:rsidRDefault="00776734" w:rsidP="00707454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-Формирование основ здорового образа жизни у детей дошкольного возраста. 2016г.,-36 ч.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4/ 3</w:t>
            </w:r>
            <w:r w:rsidR="00707454">
              <w:rPr>
                <w:b w:val="0"/>
                <w:u w:val="none"/>
              </w:rPr>
              <w:t xml:space="preserve">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221C76">
        <w:trPr>
          <w:trHeight w:val="69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>18</w:t>
            </w:r>
            <w:r w:rsidR="00707454">
              <w:rPr>
                <w:b w:val="0"/>
                <w:u w:val="none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Соболева Юлия Николаевна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Учитель истории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СГПУ, 2002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история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Содержание и методики дошкольного образования,  2014 г.-288 часов </w:t>
            </w:r>
          </w:p>
          <w:p w:rsidR="00707454" w:rsidRDefault="0070745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Переподготовка «Педагогика дошкольного образования», 2015г.</w:t>
            </w:r>
          </w:p>
          <w:p w:rsidR="00776734" w:rsidRDefault="0077673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-Теория и методика художественно-эстетического образования детей в условиях реализации ФГОС.2017Г.,-72 ч.</w:t>
            </w:r>
          </w:p>
          <w:p w:rsidR="00707454" w:rsidRDefault="00707454" w:rsidP="00707454">
            <w:pPr>
              <w:spacing w:after="0"/>
              <w:ind w:left="286" w:right="0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 w:line="240" w:lineRule="auto"/>
              <w:ind w:left="110" w:right="0"/>
              <w:jc w:val="left"/>
            </w:pPr>
            <w:r>
              <w:rPr>
                <w:b w:val="0"/>
                <w:u w:val="none"/>
              </w:rPr>
              <w:t>16,5/3</w:t>
            </w:r>
            <w:r w:rsidR="00707454">
              <w:rPr>
                <w:b w:val="0"/>
                <w:u w:val="none"/>
              </w:rPr>
              <w:t>,6</w:t>
            </w:r>
          </w:p>
          <w:p w:rsidR="00707454" w:rsidRDefault="00707454" w:rsidP="00707454">
            <w:pPr>
              <w:spacing w:after="0" w:line="240" w:lineRule="auto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221C76">
        <w:trPr>
          <w:trHeight w:val="69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Столярова Татьяна Владимировна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Учитель начальных классов и  педагог-психолог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5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</w:t>
            </w:r>
          </w:p>
          <w:p w:rsidR="00707454" w:rsidRDefault="00707454" w:rsidP="00707454">
            <w:pPr>
              <w:spacing w:after="0"/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Поволжская гос. социально-гуманитарная академия, 2015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Педагогика и методика начального образования с дополнительной специальностью. Педагогика и психология.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 w:line="240" w:lineRule="auto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2/2г.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</w:tr>
      <w:tr w:rsidR="00707454" w:rsidTr="00221C76">
        <w:trPr>
          <w:trHeight w:val="69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Ухабина Диана Вадимовна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Воспитатель детей дошкольного возраста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Сергиевский губернский техникум, 2013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Дошкольное образование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B359E2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-Математическое развитие дошкольников в соответствии с ФГОС дошкольного образования.2017 г.-36 ч.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 w:line="240" w:lineRule="auto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3,7/3</w:t>
            </w:r>
            <w:r w:rsidR="00707454">
              <w:rPr>
                <w:b w:val="0"/>
                <w:u w:val="none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</w:p>
        </w:tc>
      </w:tr>
      <w:tr w:rsidR="00707454" w:rsidTr="00221C76">
        <w:trPr>
          <w:trHeight w:val="195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54" w:rsidRPr="00707454" w:rsidRDefault="000C2836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Фирсова Александра Юрьевна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Филолог, преподаватель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ГОУ ВПО </w:t>
            </w:r>
          </w:p>
          <w:p w:rsidR="00707454" w:rsidRDefault="00707454" w:rsidP="00707454">
            <w:pPr>
              <w:spacing w:after="0" w:line="236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«Магнитогорский гос. университет», </w:t>
            </w:r>
          </w:p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2008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филология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«Образовательное видео», 2010 г.-36 часов; </w:t>
            </w:r>
          </w:p>
          <w:p w:rsidR="00707454" w:rsidRDefault="00707454" w:rsidP="00707454">
            <w:pPr>
              <w:spacing w:after="32" w:line="234" w:lineRule="auto"/>
              <w:ind w:left="110" w:right="0"/>
              <w:jc w:val="both"/>
            </w:pPr>
            <w:r>
              <w:rPr>
                <w:b w:val="0"/>
                <w:u w:val="none"/>
              </w:rPr>
              <w:t xml:space="preserve"> «Развитие детей раннего возраста в ДОУ. Внедрение ФГТ в образовательный процесс», </w:t>
            </w:r>
          </w:p>
          <w:p w:rsidR="00707454" w:rsidRDefault="00707454" w:rsidP="00707454">
            <w:pPr>
              <w:spacing w:after="0" w:line="240" w:lineRule="auto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2012 г.- 72ч.; </w:t>
            </w:r>
          </w:p>
          <w:p w:rsidR="00707454" w:rsidRDefault="00707454" w:rsidP="00707454">
            <w:pPr>
              <w:spacing w:after="0" w:line="240" w:lineRule="auto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Педагогические основы взаимодействия дошкольного образовательного учреждения с семьей, 2016г – 36 ч.</w:t>
            </w:r>
            <w:r w:rsidR="00FC64A6">
              <w:rPr>
                <w:b w:val="0"/>
                <w:u w:val="none"/>
              </w:rPr>
              <w:t xml:space="preserve"> -Планирование непосредственно-образовательной деятельности детей дошкольного возраста по образовательной области «Речевое развитие»(в соответствии с требованиями ФГОС ДО) 2016г. -36ч</w:t>
            </w:r>
          </w:p>
          <w:p w:rsidR="00B359E2" w:rsidRDefault="00B359E2" w:rsidP="00707454">
            <w:pPr>
              <w:spacing w:after="0" w:line="240" w:lineRule="auto"/>
              <w:ind w:left="110" w:right="0"/>
              <w:jc w:val="left"/>
              <w:rPr>
                <w:b w:val="0"/>
                <w:u w:val="none"/>
              </w:rPr>
            </w:pPr>
          </w:p>
          <w:p w:rsidR="00B359E2" w:rsidRDefault="00B359E2" w:rsidP="00B359E2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Переподготовка «Воспитатель дошкольного образования», 2017г.</w:t>
            </w:r>
          </w:p>
          <w:p w:rsidR="00FC64A6" w:rsidRDefault="00FC64A6" w:rsidP="00707454">
            <w:pPr>
              <w:spacing w:after="0" w:line="240" w:lineRule="auto"/>
              <w:ind w:left="110" w:right="0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9,8 / 9</w:t>
            </w:r>
            <w:r w:rsidR="00707454">
              <w:rPr>
                <w:b w:val="0"/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высшая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221C76">
        <w:trPr>
          <w:trHeight w:val="23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Pr="00707454" w:rsidRDefault="00707454" w:rsidP="000C2836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 w:rsidRPr="00707454">
              <w:rPr>
                <w:b w:val="0"/>
                <w:u w:val="none"/>
              </w:rPr>
              <w:t>2</w:t>
            </w:r>
            <w:r w:rsidR="000C2836">
              <w:rPr>
                <w:b w:val="0"/>
                <w:u w:val="none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P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 w:rsidRPr="00707454">
              <w:rPr>
                <w:b w:val="0"/>
                <w:u w:val="none"/>
              </w:rPr>
              <w:t xml:space="preserve">Чернова Елена Николаевна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Воспитатель, инструктор по физвоспитанию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 w:line="235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Среднее профессиональное, Самарское педагогическое училище №2, </w:t>
            </w:r>
          </w:p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1993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7" w:line="235" w:lineRule="auto"/>
              <w:ind w:left="110" w:right="311"/>
              <w:jc w:val="left"/>
            </w:pPr>
            <w:r>
              <w:rPr>
                <w:b w:val="0"/>
                <w:u w:val="none"/>
              </w:rPr>
              <w:t xml:space="preserve">«Дошкольное воспитание»  со спец. </w:t>
            </w:r>
          </w:p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«Руководитель физвоспитания в д/у»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 w:line="235" w:lineRule="auto"/>
              <w:ind w:left="286" w:right="65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-Основные направления региональной образовательной политики в контексте модернизации российского образования, 2014 г.- 72 ч. - Организация детской деятельности в соответствии с ФГОС ДО, 2014 г.- 36 ч.  </w:t>
            </w:r>
          </w:p>
          <w:p w:rsidR="00BE7A31" w:rsidRDefault="00BE7A31" w:rsidP="00707454">
            <w:pPr>
              <w:spacing w:after="0" w:line="235" w:lineRule="auto"/>
              <w:ind w:left="286" w:right="65"/>
              <w:jc w:val="left"/>
            </w:pPr>
          </w:p>
          <w:p w:rsidR="00BE7A31" w:rsidRDefault="00707454" w:rsidP="00BE7A31">
            <w:pPr>
              <w:spacing w:after="36" w:line="235" w:lineRule="auto"/>
              <w:ind w:left="110" w:right="224"/>
              <w:jc w:val="left"/>
            </w:pPr>
            <w:r>
              <w:rPr>
                <w:b w:val="0"/>
                <w:u w:val="none"/>
              </w:rPr>
              <w:t xml:space="preserve"> </w:t>
            </w:r>
            <w:r w:rsidR="00BE7A31">
              <w:rPr>
                <w:b w:val="0"/>
                <w:u w:val="none"/>
              </w:rPr>
              <w:t>-Технология интеллектуально-творческого развития дошкольников «Сказочные лабиринты» В. В. Воскобовича, 2017г.-18ч.</w:t>
            </w:r>
          </w:p>
          <w:p w:rsidR="00707454" w:rsidRDefault="00707454" w:rsidP="00707454">
            <w:pPr>
              <w:spacing w:after="0" w:line="240" w:lineRule="auto"/>
              <w:ind w:left="286" w:right="0"/>
              <w:jc w:val="left"/>
            </w:pPr>
          </w:p>
          <w:p w:rsidR="00707454" w:rsidRDefault="00707454" w:rsidP="00707454">
            <w:pPr>
              <w:spacing w:after="0"/>
              <w:ind w:left="286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24,6 /24</w:t>
            </w:r>
            <w:r w:rsidR="00707454">
              <w:rPr>
                <w:b w:val="0"/>
                <w:u w:val="none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первая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221C76">
        <w:trPr>
          <w:trHeight w:val="93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Pr="00707454" w:rsidRDefault="00707454" w:rsidP="000C2836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 w:rsidRPr="00707454">
              <w:rPr>
                <w:b w:val="0"/>
                <w:u w:val="none"/>
              </w:rPr>
              <w:t>2</w:t>
            </w:r>
            <w:r w:rsidR="000C2836">
              <w:rPr>
                <w:b w:val="0"/>
                <w:u w:val="none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Ятманова Варвара Аркадьевна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воспитатель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Учитель средней школы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7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</w:t>
            </w:r>
          </w:p>
          <w:p w:rsidR="00707454" w:rsidRDefault="00707454" w:rsidP="00707454">
            <w:pPr>
              <w:spacing w:after="37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Хабаровский гос. </w:t>
            </w:r>
          </w:p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пед. институт, 1979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Биология, химия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86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35,5г./3</w:t>
            </w:r>
            <w:r w:rsidR="00707454">
              <w:rPr>
                <w:b w:val="0"/>
                <w:u w:val="none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6079FE">
        <w:trPr>
          <w:trHeight w:val="240"/>
        </w:trPr>
        <w:tc>
          <w:tcPr>
            <w:tcW w:w="16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center"/>
            </w:pPr>
            <w:r>
              <w:rPr>
                <w:u w:val="none"/>
              </w:rPr>
              <w:t>Педагог – психолог:</w:t>
            </w: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221C76">
        <w:trPr>
          <w:trHeight w:val="92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P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 w:rsidRPr="00707454">
              <w:rPr>
                <w:b w:val="0"/>
                <w:u w:val="none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Захарова Ирина Григорьевна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Педагог-психолог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Учитель начальных классов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СГПУ, 1999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Педагогика и методика начального образования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Самарский Эколого-Правовой центр (по специализации «психология»), 1999г.- 500 часов </w:t>
            </w:r>
          </w:p>
          <w:p w:rsidR="00707454" w:rsidRDefault="0070745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Педагогические основы взаимодействия дошкольного образовательного учреждения с семьей, 2016г – 36 ч.</w:t>
            </w:r>
          </w:p>
          <w:p w:rsidR="00821D58" w:rsidRDefault="00821D58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-Игровые технологиив образовательном процессе ДОУ.,2016 Г.-36 ч.</w:t>
            </w:r>
          </w:p>
          <w:p w:rsidR="00FC64A6" w:rsidRDefault="00FC64A6" w:rsidP="00FC64A6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-Дидактические коррекционные возможности игрового набора «Дары Фребеля» в образовательной деятельности ДОУ.2017 г.-16 ч.</w:t>
            </w:r>
          </w:p>
          <w:p w:rsidR="00821D58" w:rsidRDefault="00821D58" w:rsidP="00FC64A6">
            <w:pPr>
              <w:spacing w:after="36" w:line="235" w:lineRule="auto"/>
              <w:ind w:left="110" w:right="224"/>
              <w:jc w:val="left"/>
            </w:pPr>
            <w:r>
              <w:rPr>
                <w:b w:val="0"/>
                <w:u w:val="none"/>
              </w:rPr>
              <w:t>-Психологическое сопровождение детей дошкольного возраста с ограниченными возможностями здоровья ,2017 г.,-72 ч.</w:t>
            </w:r>
          </w:p>
          <w:p w:rsidR="00707454" w:rsidRDefault="00707454" w:rsidP="00707454">
            <w:pPr>
              <w:spacing w:after="0"/>
              <w:ind w:left="286" w:right="0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812656" w:rsidP="00707454">
            <w:pPr>
              <w:spacing w:after="0" w:line="240" w:lineRule="auto"/>
              <w:ind w:left="110" w:right="0"/>
              <w:jc w:val="left"/>
            </w:pPr>
            <w:r>
              <w:rPr>
                <w:b w:val="0"/>
                <w:u w:val="none"/>
              </w:rPr>
              <w:t>18,2/18</w:t>
            </w:r>
            <w:r w:rsidR="00707454">
              <w:rPr>
                <w:b w:val="0"/>
                <w:u w:val="none"/>
              </w:rPr>
              <w:t>,1</w:t>
            </w:r>
          </w:p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высшая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6079FE">
        <w:trPr>
          <w:trHeight w:val="240"/>
        </w:trPr>
        <w:tc>
          <w:tcPr>
            <w:tcW w:w="16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center"/>
            </w:pPr>
            <w:r>
              <w:rPr>
                <w:u w:val="none"/>
              </w:rPr>
              <w:t xml:space="preserve">Учитель- логопед: </w:t>
            </w:r>
          </w:p>
        </w:tc>
      </w:tr>
      <w:tr w:rsidR="00707454" w:rsidTr="00221C76">
        <w:trPr>
          <w:trHeight w:val="369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Pr="00707454" w:rsidRDefault="00707454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 w:rsidRPr="00707454">
              <w:rPr>
                <w:b w:val="0"/>
                <w:u w:val="none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4" w:line="240" w:lineRule="auto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Сахманова  </w:t>
            </w:r>
          </w:p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Ирина Михайловна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>учитель-логопед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Учитель-олигофренопедаг ог и учитель-логопед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5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</w:t>
            </w:r>
          </w:p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Поволжская гос. социально-гуманитарная академия, 2013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«Олигофренопеда гогика» с дополнительной специальностью «Логопедия»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- Переподготовка «Педагогика дошкольного образования», 2015г.</w:t>
            </w:r>
          </w:p>
          <w:p w:rsidR="00707454" w:rsidRDefault="0070745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Коррекция речевых недостатков детей дошкольного возраста воспитателем ДОУ, 2016 г – 36 ч.</w:t>
            </w:r>
          </w:p>
          <w:p w:rsidR="00FC64A6" w:rsidRDefault="00FC64A6" w:rsidP="00FC64A6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-Дидактические коррекционные возможности игрового набора «Дары Фребеля» в образовательной деятельности ДОУ.2017 г.-16 ч.</w:t>
            </w:r>
          </w:p>
          <w:p w:rsidR="00821D58" w:rsidRDefault="00821D58" w:rsidP="00821D58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-Обеспечение качества современного образования- основное направление региональной образовательной политики ( в сфере дошкольного образования), 2016 г.-18 ч.</w:t>
            </w:r>
          </w:p>
          <w:p w:rsidR="00821D58" w:rsidRDefault="00821D58" w:rsidP="00FC64A6">
            <w:pPr>
              <w:spacing w:after="36" w:line="235" w:lineRule="auto"/>
              <w:ind w:left="110" w:right="224"/>
              <w:jc w:val="left"/>
            </w:pPr>
          </w:p>
          <w:p w:rsidR="00FC64A6" w:rsidRDefault="00FC64A6" w:rsidP="00707454">
            <w:pPr>
              <w:spacing w:after="0"/>
              <w:ind w:left="286" w:right="0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3/3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6079FE">
        <w:trPr>
          <w:trHeight w:val="240"/>
        </w:trPr>
        <w:tc>
          <w:tcPr>
            <w:tcW w:w="16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center"/>
            </w:pPr>
            <w:r>
              <w:rPr>
                <w:u w:val="none"/>
              </w:rPr>
              <w:t xml:space="preserve">Музыкальный руководитель: </w:t>
            </w:r>
          </w:p>
        </w:tc>
      </w:tr>
      <w:tr w:rsidR="00707454" w:rsidTr="00221C76">
        <w:trPr>
          <w:trHeight w:val="461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Старыгина Ирина Владимировна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6" w:line="235" w:lineRule="auto"/>
              <w:ind w:left="2" w:right="7"/>
              <w:jc w:val="left"/>
            </w:pPr>
            <w:r>
              <w:rPr>
                <w:b w:val="0"/>
                <w:u w:val="none"/>
              </w:rPr>
              <w:t xml:space="preserve">Музыкальны й </w:t>
            </w:r>
          </w:p>
          <w:p w:rsidR="00707454" w:rsidRDefault="00707454" w:rsidP="00707454">
            <w:pPr>
              <w:spacing w:after="0"/>
              <w:ind w:left="2" w:right="0"/>
              <w:jc w:val="both"/>
            </w:pPr>
            <w:r>
              <w:rPr>
                <w:b w:val="0"/>
                <w:u w:val="none"/>
              </w:rPr>
              <w:t xml:space="preserve">руководитель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Воспитатель в дошкольных учреждениях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Среднее профессиональное, Самарский педагогический колледж №2, 1996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Дошкольное образование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6" w:line="235" w:lineRule="auto"/>
              <w:ind w:left="286" w:right="67"/>
              <w:jc w:val="left"/>
            </w:pPr>
            <w:r>
              <w:rPr>
                <w:b w:val="0"/>
                <w:u w:val="none"/>
              </w:rPr>
              <w:t xml:space="preserve">- Коррекционно- развивающее воспитание и обучение детей с ОВЗ в ДОУ, 2014 г.- 36 ч. -Основные направления региональной образовательной политики в контексте модернизации российского образования, 2013 г.- 72 ч. - Организация детской деятельности в соответствии с ФГОС ДО, 2014 г.- 36 ч.  </w:t>
            </w:r>
          </w:p>
          <w:p w:rsidR="00707454" w:rsidRDefault="00707454" w:rsidP="00707454">
            <w:pPr>
              <w:spacing w:after="30" w:line="235" w:lineRule="auto"/>
              <w:ind w:left="286" w:right="47"/>
              <w:jc w:val="left"/>
            </w:pPr>
            <w:r>
              <w:rPr>
                <w:b w:val="0"/>
                <w:u w:val="none"/>
              </w:rPr>
              <w:t xml:space="preserve">-Личностный и  профессиональный рост учителя, как условие приобщения к психологической культуре, </w:t>
            </w:r>
          </w:p>
          <w:p w:rsidR="00707454" w:rsidRDefault="00707454" w:rsidP="00707454">
            <w:pPr>
              <w:spacing w:after="0" w:line="240" w:lineRule="auto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2014 г.- 36 ч.;</w:t>
            </w:r>
          </w:p>
          <w:p w:rsidR="00707454" w:rsidRDefault="00707454" w:rsidP="00707454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Разработка программы поликультурного воспитания в системе дошкольного и общего образования, 2016 г.–72 ч.</w:t>
            </w:r>
          </w:p>
          <w:p w:rsidR="00707454" w:rsidRDefault="00707454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Переподготовка «Педагогика дошкольного образования», 2015г</w:t>
            </w:r>
          </w:p>
          <w:p w:rsidR="00FC64A6" w:rsidRDefault="00FC64A6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-Планирование непосредственно-образовательной деятельности детей дошкольного возраста по образовательной области «Речевое развитие»(в соответствии с требованиями ФГОС ДО) 2016г. -36ч.</w:t>
            </w:r>
          </w:p>
          <w:p w:rsidR="00821D58" w:rsidRDefault="00821D58" w:rsidP="00821D58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-Обеспечение качества современного образования- основное направление региональной образовательной политики ( в сфере дошкольного образования), 2016 г.-18 ч.</w:t>
            </w:r>
          </w:p>
          <w:p w:rsidR="00821D58" w:rsidRDefault="00821D58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-Интегрированный подход к музыкальному воспитанию дошкольников, 2016г.-36 ч.</w:t>
            </w:r>
          </w:p>
          <w:p w:rsidR="00821D58" w:rsidRPr="006F6401" w:rsidRDefault="00821D58" w:rsidP="00707454">
            <w:pPr>
              <w:spacing w:after="0"/>
              <w:ind w:left="286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Художественно-эстетическое развитие дошкольника в ДОО.,2016 г.-144ч.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>17/15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высшая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7" w:line="235" w:lineRule="auto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Имеет высшее образование (МЭСИ г. </w:t>
            </w:r>
          </w:p>
          <w:p w:rsidR="00707454" w:rsidRDefault="00707454" w:rsidP="00707454">
            <w:pPr>
              <w:spacing w:after="34" w:line="240" w:lineRule="auto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Москва, юрист, </w:t>
            </w:r>
          </w:p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2007г.) </w:t>
            </w:r>
          </w:p>
        </w:tc>
      </w:tr>
      <w:tr w:rsidR="00707454" w:rsidTr="006079FE">
        <w:trPr>
          <w:trHeight w:val="240"/>
        </w:trPr>
        <w:tc>
          <w:tcPr>
            <w:tcW w:w="16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center"/>
            </w:pPr>
            <w:r>
              <w:rPr>
                <w:u w:val="none"/>
              </w:rPr>
              <w:t xml:space="preserve">Инструктор по физической культуре: </w:t>
            </w:r>
          </w:p>
        </w:tc>
      </w:tr>
      <w:tr w:rsidR="00707454" w:rsidTr="00221C76">
        <w:trPr>
          <w:trHeight w:val="139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Картошкина Татьяна Юрьевна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инструктор по физической культуре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38"/>
              <w:jc w:val="left"/>
            </w:pPr>
            <w:r>
              <w:rPr>
                <w:b w:val="0"/>
                <w:u w:val="none"/>
              </w:rPr>
              <w:t xml:space="preserve">Тренер по спорту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6" w:line="235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Среднее профессиональное, Республиканское училище Олимпийского резерва г. Самарканд, 1992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Тренер по спорту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5" w:line="235" w:lineRule="auto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«Технологии работы в тренажерном зале», 2012г.–72 часа; </w:t>
            </w:r>
          </w:p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Обучение инструкторов по плаванию и спасанию на воде, 2012 г.-40 ч.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>29 /3</w:t>
            </w:r>
            <w:r w:rsidR="00707454">
              <w:rPr>
                <w:b w:val="0"/>
                <w:u w:val="none"/>
              </w:rPr>
              <w:t xml:space="preserve">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221C76">
        <w:trPr>
          <w:trHeight w:val="162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2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Казеннова Ирина Николаевна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инструктор по физической культуре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Педагог-организатор, руководитель танцевального коллектива, педагог-хореограф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Среднее профессиональное, Самарское областное училище культуры, 2001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0"/>
              <w:jc w:val="left"/>
            </w:pPr>
            <w:r>
              <w:rPr>
                <w:b w:val="0"/>
                <w:u w:val="none"/>
              </w:rPr>
              <w:t xml:space="preserve">Социально-культурная деятельность и народное художественное творчество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86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Pr="006F6401" w:rsidRDefault="000C2836" w:rsidP="00707454">
            <w:pPr>
              <w:spacing w:after="34" w:line="240" w:lineRule="auto"/>
              <w:ind w:left="110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16 /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07454" w:rsidTr="00201268">
        <w:trPr>
          <w:trHeight w:val="335"/>
        </w:trPr>
        <w:tc>
          <w:tcPr>
            <w:tcW w:w="16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Pr="00707454" w:rsidRDefault="00707454" w:rsidP="00707454">
            <w:pPr>
              <w:tabs>
                <w:tab w:val="left" w:pos="5685"/>
              </w:tabs>
              <w:spacing w:after="0"/>
              <w:ind w:left="108" w:right="0"/>
              <w:jc w:val="left"/>
              <w:rPr>
                <w:u w:val="none"/>
              </w:rPr>
            </w:pPr>
            <w:r>
              <w:rPr>
                <w:b w:val="0"/>
                <w:u w:val="none"/>
              </w:rPr>
              <w:tab/>
            </w:r>
            <w:r w:rsidRPr="00707454">
              <w:rPr>
                <w:u w:val="none"/>
              </w:rPr>
              <w:t>Педагог дополнительного образования</w:t>
            </w:r>
          </w:p>
        </w:tc>
      </w:tr>
      <w:tr w:rsidR="00707454" w:rsidTr="00221C76">
        <w:trPr>
          <w:trHeight w:val="162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DE171D" w:rsidP="00707454">
            <w:pPr>
              <w:spacing w:after="0"/>
              <w:ind w:left="108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Малиновская Людмила Сергеевна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2" w:right="0"/>
              <w:jc w:val="left"/>
            </w:pPr>
            <w:r>
              <w:rPr>
                <w:b w:val="0"/>
                <w:u w:val="none"/>
              </w:rPr>
              <w:t xml:space="preserve">Педагог дополнитель ного образования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Специалист по социальной работе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7" w:line="240" w:lineRule="auto"/>
              <w:ind w:right="0"/>
              <w:jc w:val="left"/>
            </w:pPr>
            <w:r>
              <w:rPr>
                <w:b w:val="0"/>
                <w:u w:val="none"/>
              </w:rPr>
              <w:t xml:space="preserve">Высшее, </w:t>
            </w:r>
          </w:p>
          <w:p w:rsidR="00707454" w:rsidRDefault="00707454" w:rsidP="00707454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Поволжский гос. Университет сервиса, 2013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10" w:right="42"/>
              <w:jc w:val="left"/>
            </w:pPr>
            <w:r>
              <w:rPr>
                <w:b w:val="0"/>
                <w:u w:val="none"/>
              </w:rPr>
              <w:t xml:space="preserve">Социальная работа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36" w:line="235" w:lineRule="auto"/>
              <w:ind w:left="110" w:right="224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- Переподготовка «Педагогика дошкольного образования», 2015</w:t>
            </w:r>
          </w:p>
          <w:p w:rsidR="00707454" w:rsidRDefault="00707454" w:rsidP="00707454">
            <w:pPr>
              <w:spacing w:after="0"/>
              <w:ind w:left="286" w:right="0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0C2836" w:rsidP="00DE171D">
            <w:pPr>
              <w:spacing w:after="27" w:line="240" w:lineRule="auto"/>
              <w:ind w:left="110" w:right="0"/>
              <w:jc w:val="left"/>
            </w:pPr>
            <w:r>
              <w:rPr>
                <w:b w:val="0"/>
                <w:u w:val="none"/>
              </w:rPr>
              <w:t>12,2/ 3</w:t>
            </w:r>
            <w:r w:rsidR="00DE171D">
              <w:rPr>
                <w:b w:val="0"/>
                <w:u w:val="none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right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4" w:rsidRDefault="00707454" w:rsidP="00707454">
            <w:pPr>
              <w:spacing w:after="0"/>
              <w:ind w:left="108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</w:tr>
    </w:tbl>
    <w:p w:rsidR="00DF5B6A" w:rsidRDefault="00B82FC0">
      <w:pPr>
        <w:spacing w:after="0" w:line="240" w:lineRule="auto"/>
        <w:ind w:right="0"/>
        <w:jc w:val="both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:rsidR="00213279" w:rsidRDefault="00213279">
      <w:pPr>
        <w:spacing w:after="0" w:line="240" w:lineRule="auto"/>
        <w:ind w:right="0"/>
        <w:jc w:val="both"/>
        <w:rPr>
          <w:b w:val="0"/>
          <w:u w:val="none"/>
        </w:rPr>
      </w:pPr>
    </w:p>
    <w:p w:rsidR="00213279" w:rsidRDefault="00213279">
      <w:pPr>
        <w:spacing w:after="0" w:line="240" w:lineRule="auto"/>
        <w:ind w:right="0"/>
        <w:jc w:val="both"/>
        <w:rPr>
          <w:b w:val="0"/>
          <w:u w:val="none"/>
        </w:rPr>
      </w:pPr>
    </w:p>
    <w:p w:rsidR="00213279" w:rsidRDefault="00213279">
      <w:pPr>
        <w:spacing w:after="0" w:line="240" w:lineRule="auto"/>
        <w:ind w:right="0"/>
        <w:jc w:val="both"/>
        <w:rPr>
          <w:b w:val="0"/>
          <w:u w:val="none"/>
        </w:rPr>
      </w:pPr>
    </w:p>
    <w:sectPr w:rsidR="00213279">
      <w:pgSz w:w="16838" w:h="11906" w:orient="landscape"/>
      <w:pgMar w:top="857" w:right="1440" w:bottom="110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6A"/>
    <w:rsid w:val="000C2836"/>
    <w:rsid w:val="001F437B"/>
    <w:rsid w:val="00213279"/>
    <w:rsid w:val="00221C76"/>
    <w:rsid w:val="002B35EC"/>
    <w:rsid w:val="00427B4B"/>
    <w:rsid w:val="004E6C11"/>
    <w:rsid w:val="0058130E"/>
    <w:rsid w:val="00594FAE"/>
    <w:rsid w:val="005F1863"/>
    <w:rsid w:val="006079FE"/>
    <w:rsid w:val="006C4F1F"/>
    <w:rsid w:val="006F6401"/>
    <w:rsid w:val="006F798F"/>
    <w:rsid w:val="007034A1"/>
    <w:rsid w:val="00707454"/>
    <w:rsid w:val="00740102"/>
    <w:rsid w:val="00776734"/>
    <w:rsid w:val="00812656"/>
    <w:rsid w:val="00821D58"/>
    <w:rsid w:val="00895262"/>
    <w:rsid w:val="00957027"/>
    <w:rsid w:val="00A2376E"/>
    <w:rsid w:val="00AE1014"/>
    <w:rsid w:val="00B25B85"/>
    <w:rsid w:val="00B359E2"/>
    <w:rsid w:val="00B82FC0"/>
    <w:rsid w:val="00B93A8A"/>
    <w:rsid w:val="00BE7A31"/>
    <w:rsid w:val="00C539AC"/>
    <w:rsid w:val="00D778D7"/>
    <w:rsid w:val="00DE171D"/>
    <w:rsid w:val="00DF5B6A"/>
    <w:rsid w:val="00E253C0"/>
    <w:rsid w:val="00E338D7"/>
    <w:rsid w:val="00F06A6A"/>
    <w:rsid w:val="00F31100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6" w:lineRule="auto"/>
      <w:ind w:right="2067"/>
      <w:jc w:val="right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6" w:lineRule="auto"/>
      <w:ind w:right="2067"/>
      <w:jc w:val="right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6310-4BAE-4D22-88EA-300B05E4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Н.В.</cp:lastModifiedBy>
  <cp:revision>2</cp:revision>
  <dcterms:created xsi:type="dcterms:W3CDTF">2017-09-15T07:54:00Z</dcterms:created>
  <dcterms:modified xsi:type="dcterms:W3CDTF">2017-09-15T07:54:00Z</dcterms:modified>
</cp:coreProperties>
</file>